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pBdr>
          <w:top w:space="0" w:sz="0" w:val="nil"/>
          <w:left w:space="0" w:sz="0" w:val="nil"/>
          <w:bottom w:space="0" w:sz="0" w:val="nil"/>
          <w:right w:space="0" w:sz="0" w:val="nil"/>
          <w:between w:space="0" w:sz="0" w:val="nil"/>
        </w:pBdr>
        <w:shd w:fill="auto" w:val="clear"/>
        <w:spacing w:after="0" w:before="0" w:line="276"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1"/>
          <w:color w:val="000000"/>
          <w:sz w:val="20"/>
          <w:szCs w:val="20"/>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color w:val="000000"/>
          <w:sz w:val="20"/>
          <w:szCs w:val="20"/>
          <w:vertAlign w:val="baseline"/>
          <w:rtl w:val="0"/>
        </w:rPr>
        <w:t xml:space="preserve"> </w:t>
      </w:r>
    </w:p>
    <w:p w:rsidR="00000000" w:rsidDel="00000000" w:rsidP="00000000" w:rsidRDefault="00000000" w:rsidRPr="00000000" w14:paraId="00000002">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УКРАЇНА</w:t>
      </w: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ПУСТОМИТІВСЬКА РАЙОННА ДЕРЖАВНА АДМІНІСТРАЦІЯ</w:t>
      </w:r>
    </w:p>
    <w:p w:rsidR="00000000" w:rsidDel="00000000" w:rsidP="00000000" w:rsidRDefault="00000000" w:rsidRPr="00000000" w14:paraId="00000004">
      <w:pPr>
        <w:pBdr>
          <w:top w:space="0" w:sz="0" w:val="nil"/>
          <w:left w:space="0" w:sz="0" w:val="nil"/>
          <w:bottom w:space="0" w:sz="0" w:val="nil"/>
          <w:right w:space="0" w:sz="0" w:val="nil"/>
          <w:between w:space="0" w:sz="0" w:val="nil"/>
        </w:pBdr>
        <w:shd w:fill="auto" w:val="clear"/>
        <w:spacing w:after="0" w:before="0" w:line="360" w:lineRule="auto"/>
        <w:jc w:val="center"/>
        <w:rPr>
          <w:rFonts w:ascii="Times New Roman" w:cs="Times New Roman" w:eastAsia="Times New Roman" w:hAnsi="Times New Roman"/>
          <w:b w:val="0"/>
          <w:smallCaps w:val="0"/>
          <w:color w:val="000000"/>
          <w:sz w:val="20"/>
          <w:szCs w:val="20"/>
          <w:vertAlign w:val="baseline"/>
        </w:rPr>
      </w:pPr>
      <w:r w:rsidDel="00000000" w:rsidR="00000000" w:rsidRPr="00000000">
        <w:rPr>
          <w:rFonts w:ascii="Times New Roman" w:cs="Times New Roman" w:eastAsia="Times New Roman" w:hAnsi="Times New Roman"/>
          <w:b w:val="1"/>
          <w:smallCaps w:val="1"/>
          <w:color w:val="000000"/>
          <w:sz w:val="20"/>
          <w:szCs w:val="20"/>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pBdr>
          <w:top w:space="0" w:sz="0" w:val="nil"/>
          <w:left w:space="0" w:sz="0" w:val="nil"/>
          <w:bottom w:space="0" w:sz="0" w:val="nil"/>
          <w:right w:space="0" w:sz="0" w:val="nil"/>
          <w:between w:space="0" w:sz="0" w:val="nil"/>
        </w:pBdr>
        <w:shd w:fill="auto" w:val="clear"/>
        <w:spacing w:after="200" w:before="0" w:line="276"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м. Пустомити,  Львівської області  </w:t>
      </w:r>
    </w:p>
    <w:p w:rsidR="00000000" w:rsidDel="00000000" w:rsidP="00000000" w:rsidRDefault="00000000" w:rsidRPr="00000000" w14:paraId="00000006">
      <w:pPr>
        <w:pBdr>
          <w:top w:space="0" w:sz="0" w:val="nil"/>
          <w:left w:space="0" w:sz="0" w:val="nil"/>
          <w:bottom w:space="0" w:sz="0" w:val="nil"/>
          <w:right w:space="0" w:sz="0" w:val="nil"/>
          <w:between w:space="0" w:sz="0" w:val="nil"/>
        </w:pBdr>
        <w:shd w:fill="auto" w:val="clear"/>
        <w:spacing w:after="0" w:before="0" w:line="276" w:lineRule="auto"/>
        <w:jc w:val="center"/>
        <w:rPr>
          <w:rFonts w:ascii="Times New Roman" w:cs="Times New Roman" w:eastAsia="Times New Roman" w:hAnsi="Times New Roman"/>
          <w:b w:val="0"/>
          <w:color w:val="000000"/>
          <w:sz w:val="20"/>
          <w:szCs w:val="20"/>
          <w:vertAlign w:val="baseline"/>
        </w:rPr>
      </w:pPr>
      <w:r w:rsidDel="00000000" w:rsidR="00000000" w:rsidRPr="00000000">
        <w:rPr>
          <w:rFonts w:ascii="Times New Roman" w:cs="Times New Roman" w:eastAsia="Times New Roman" w:hAnsi="Times New Roman"/>
          <w:b w:val="0"/>
          <w:color w:val="000000"/>
          <w:sz w:val="20"/>
          <w:szCs w:val="20"/>
          <w:vertAlign w:val="baseline"/>
          <w:rtl w:val="0"/>
        </w:rPr>
        <w:t xml:space="preserve">  29 вересня 2016 року</w:t>
        <w:tab/>
        <w:tab/>
        <w:tab/>
        <w:tab/>
        <w:t xml:space="preserve">№ 626</w:t>
      </w:r>
    </w:p>
    <w:p w:rsidR="00000000" w:rsidDel="00000000" w:rsidP="00000000" w:rsidRDefault="00000000" w:rsidRPr="00000000" w14:paraId="00000007">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Про погодження проекту землеустрою</w:t>
      </w: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щодо  зміни  межі  населеного  пункту</w:t>
      </w: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с.Сердиця  Щирецької  селищної  ради</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Пустомитівського району  Львівської області</w:t>
      </w: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hd w:fill="auto" w:val="clear"/>
        <w:spacing w:after="0" w:before="0" w:line="240" w:lineRule="auto"/>
        <w:rPr>
          <w:rFonts w:ascii="Times New Roman" w:cs="Times New Roman" w:eastAsia="Times New Roman" w:hAnsi="Times New Roman"/>
          <w:b w:val="0"/>
          <w:i w:val="0"/>
          <w:sz w:val="20"/>
          <w:szCs w:val="20"/>
          <w:vertAlign w:val="baseline"/>
        </w:rPr>
      </w:pPr>
      <w:r w:rsidDel="00000000" w:rsidR="00000000" w:rsidRPr="00000000">
        <w:rPr>
          <w:rFonts w:ascii="Times New Roman" w:cs="Times New Roman" w:eastAsia="Times New Roman" w:hAnsi="Times New Roman"/>
          <w:b w:val="1"/>
          <w:i w:val="1"/>
          <w:sz w:val="20"/>
          <w:szCs w:val="20"/>
          <w:vertAlign w:val="baseline"/>
          <w:rtl w:val="0"/>
        </w:rPr>
        <w:t xml:space="preserve"> </w:t>
      </w:r>
      <w:r w:rsidDel="00000000" w:rsidR="00000000" w:rsidRPr="00000000">
        <w:rPr>
          <w:rtl w:val="0"/>
        </w:rPr>
      </w:r>
    </w:p>
    <w:p w:rsidR="00000000" w:rsidDel="00000000" w:rsidP="00000000" w:rsidRDefault="00000000" w:rsidRPr="00000000" w14:paraId="0000000D">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Відповідно до п.д) ч.1 ст.17, ст.173 Земельного кодексу України, ст.46 Закону України «Про землеустрій», розглянувши лист ТзОВ «Інститут ґрунтознавства та оцінки земель»  від 14.09.2016 та проект землеустрою щодо зміни межі с.Сердиця Щирецької селищної ради Пустомитівського району Львівської області, розроблений ТзОВ «Інститут ґрунтознавства та оцінки земель» відповідно до генерального плану с.Сердиця, розробленого ПП «УГП-груп» та затвердженого рішенням Щирецької селищної ради від 26.09.2013 № 498, враховуючи висновок відділу містобудування та архітектури  Пустомитівської районної державної адміністрації від 20.04.2016 № 568/02-07:</w:t>
      </w:r>
    </w:p>
    <w:p w:rsidR="00000000" w:rsidDel="00000000" w:rsidP="00000000" w:rsidRDefault="00000000" w:rsidRPr="00000000" w14:paraId="0000000E">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0F">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0"/>
          <w:sz w:val="20"/>
          <w:szCs w:val="20"/>
          <w:vertAlign w:val="baseline"/>
          <w:rtl w:val="0"/>
        </w:rPr>
        <w:tab/>
        <w:t xml:space="preserve">Погодити проект землеустрою щодо встановлення (зміни) меж с.Сердиця Щирецької селищної ради Пустомитівського району Львівської області, який передбачає включення в межі с.Сердиця  земельних ділянок  площею 154,7453 га, внаслідок чого загальна площа с.Сердиця  становитиме 282,5453 га.</w:t>
      </w:r>
    </w:p>
    <w:p w:rsidR="00000000" w:rsidDel="00000000" w:rsidP="00000000" w:rsidRDefault="00000000" w:rsidRPr="00000000" w14:paraId="00000010">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1">
      <w:pPr>
        <w:pBdr>
          <w:top w:space="0" w:sz="0" w:val="nil"/>
          <w:left w:space="0" w:sz="0" w:val="nil"/>
          <w:bottom w:space="0" w:sz="0" w:val="nil"/>
          <w:right w:space="0" w:sz="0" w:val="nil"/>
          <w:between w:space="0" w:sz="0" w:val="nil"/>
        </w:pBdr>
        <w:shd w:fill="auto" w:val="clear"/>
        <w:tabs>
          <w:tab w:val="left" w:pos="5925"/>
        </w:tabs>
        <w:spacing w:after="0" w:before="0" w:line="240" w:lineRule="auto"/>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shd w:fill="auto" w:val="clear"/>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Fonts w:ascii="Times New Roman" w:cs="Times New Roman" w:eastAsia="Times New Roman" w:hAnsi="Times New Roman"/>
          <w:b w:val="1"/>
          <w:sz w:val="20"/>
          <w:szCs w:val="20"/>
          <w:vertAlign w:val="baseline"/>
          <w:rtl w:val="0"/>
        </w:rPr>
        <w:t xml:space="preserve">Голова                                                        </w:t>
        <w:tab/>
        <w:tab/>
        <w:tab/>
        <w:t xml:space="preserve">         В.Є.ГОВЕНКО</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jc w:val="center"/>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1">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2">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shd w:fill="auto" w:val="clear"/>
        <w:tabs>
          <w:tab w:val="left" w:pos="5925"/>
        </w:tabs>
        <w:spacing w:after="0" w:before="0" w:line="240" w:lineRule="auto"/>
        <w:ind w:left="709" w:firstLine="0"/>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shd w:fill="auto" w:val="clear"/>
        <w:spacing w:after="0" w:before="0" w:line="240" w:lineRule="auto"/>
        <w:jc w:val="both"/>
        <w:rPr>
          <w:rFonts w:ascii="Times New Roman" w:cs="Times New Roman" w:eastAsia="Times New Roman" w:hAnsi="Times New Roman"/>
          <w:b w:val="0"/>
          <w:sz w:val="20"/>
          <w:szCs w:val="20"/>
          <w:vertAlign w:val="baseline"/>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shd w:fill="auto" w:val="clear"/>
        <w:tabs>
          <w:tab w:val="left" w:pos="1050"/>
        </w:tabs>
        <w:spacing w:after="0" w:before="0" w:line="240" w:lineRule="auto"/>
        <w:jc w:val="center"/>
        <w:rPr>
          <w:rFonts w:ascii="Times New Roman" w:cs="Times New Roman" w:eastAsia="Times New Roman" w:hAnsi="Times New Roman"/>
          <w:b w:val="0"/>
          <w:sz w:val="20"/>
          <w:szCs w:val="20"/>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uk-UA"/>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